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C0B92" w14:textId="2A64528E" w:rsidR="00EB36FA" w:rsidRPr="005056D1" w:rsidRDefault="00EB36FA" w:rsidP="00EB36FA">
      <w:pPr>
        <w:spacing w:after="0"/>
        <w:jc w:val="center"/>
        <w:rPr>
          <w:rFonts w:ascii="Calibri" w:hAnsi="Calibri" w:cs="Arial"/>
          <w:b/>
          <w:sz w:val="22"/>
          <w:szCs w:val="22"/>
        </w:rPr>
      </w:pPr>
      <w:r w:rsidRPr="005056D1">
        <w:rPr>
          <w:rFonts w:ascii="Calibri" w:hAnsi="Calibri" w:cs="Arial"/>
          <w:b/>
          <w:sz w:val="22"/>
          <w:szCs w:val="22"/>
        </w:rPr>
        <w:t xml:space="preserve">Files to Reproduce </w:t>
      </w:r>
      <w:r w:rsidR="00CB0ED4" w:rsidRPr="005056D1">
        <w:rPr>
          <w:rFonts w:ascii="Calibri" w:hAnsi="Calibri" w:cs="Arial"/>
          <w:b/>
          <w:sz w:val="22"/>
          <w:szCs w:val="22"/>
        </w:rPr>
        <w:t>Empirical Figures</w:t>
      </w:r>
    </w:p>
    <w:p w14:paraId="4954E7BC" w14:textId="5E828EA4" w:rsidR="00EB36FA" w:rsidRPr="005056D1" w:rsidRDefault="00EB36FA" w:rsidP="00EB36FA">
      <w:pPr>
        <w:spacing w:after="0"/>
        <w:jc w:val="center"/>
        <w:rPr>
          <w:rFonts w:ascii="Calibri" w:hAnsi="Calibri" w:cs="Arial"/>
          <w:b/>
          <w:sz w:val="22"/>
          <w:szCs w:val="22"/>
        </w:rPr>
      </w:pPr>
      <w:bookmarkStart w:id="0" w:name="_GoBack"/>
      <w:r w:rsidRPr="005056D1">
        <w:rPr>
          <w:rFonts w:ascii="Calibri" w:hAnsi="Calibri" w:cs="Arial"/>
          <w:b/>
          <w:sz w:val="22"/>
          <w:szCs w:val="22"/>
        </w:rPr>
        <w:t>“</w:t>
      </w:r>
      <w:r w:rsidR="00E02318" w:rsidRPr="005056D1">
        <w:rPr>
          <w:rFonts w:ascii="Calibri" w:hAnsi="Calibri" w:cs="Arial"/>
          <w:b/>
          <w:sz w:val="22"/>
          <w:szCs w:val="22"/>
        </w:rPr>
        <w:t>Spatial Development</w:t>
      </w:r>
      <w:r w:rsidRPr="005056D1">
        <w:rPr>
          <w:rFonts w:ascii="Calibri" w:hAnsi="Calibri" w:cs="Arial"/>
          <w:b/>
          <w:sz w:val="22"/>
          <w:szCs w:val="22"/>
        </w:rPr>
        <w:t>”</w:t>
      </w:r>
    </w:p>
    <w:p w14:paraId="594AEF56" w14:textId="77777777" w:rsidR="00E0502E" w:rsidRPr="005056D1" w:rsidRDefault="00EB36FA" w:rsidP="00EB36FA">
      <w:pPr>
        <w:spacing w:after="0"/>
        <w:jc w:val="center"/>
        <w:rPr>
          <w:rFonts w:ascii="Calibri" w:hAnsi="Calibri" w:cs="Arial"/>
          <w:b/>
          <w:sz w:val="22"/>
          <w:szCs w:val="22"/>
        </w:rPr>
      </w:pPr>
      <w:r w:rsidRPr="005056D1">
        <w:rPr>
          <w:rFonts w:ascii="Calibri" w:hAnsi="Calibri" w:cs="Arial"/>
          <w:b/>
          <w:sz w:val="22"/>
          <w:szCs w:val="22"/>
        </w:rPr>
        <w:t>Klaus Desmet and Esteban Rossi-Hansberg</w:t>
      </w:r>
    </w:p>
    <w:bookmarkEnd w:id="0"/>
    <w:p w14:paraId="0E40D457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</w:p>
    <w:p w14:paraId="183124CC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</w:p>
    <w:p w14:paraId="296CF657" w14:textId="0BD4B80B" w:rsidR="00E02318" w:rsidRPr="005056D1" w:rsidRDefault="00E02318" w:rsidP="00E02318">
      <w:pPr>
        <w:pStyle w:val="ListParagraph"/>
        <w:numPr>
          <w:ilvl w:val="0"/>
          <w:numId w:val="3"/>
        </w:numPr>
        <w:spacing w:after="0"/>
        <w:ind w:left="426" w:hanging="426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Figure 2: Employment Shares</w:t>
      </w:r>
    </w:p>
    <w:p w14:paraId="14E8B4CD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0D2EDD2E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File “Table1&amp;Figures2-7.xlsx”</w:t>
      </w:r>
    </w:p>
    <w:p w14:paraId="59E7E9BA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</w:p>
    <w:p w14:paraId="30FE715E" w14:textId="77777777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Data employment shares goods and services: worksheet "EmploymentShares"</w:t>
      </w:r>
    </w:p>
    <w:p w14:paraId="2C4FF319" w14:textId="77777777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Data employment shares goods and services adjusted for trade (value added): worksheet "TradeAdjEmpShares(VA)"</w:t>
      </w:r>
    </w:p>
    <w:p w14:paraId="122DD8A8" w14:textId="77777777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Data employment shares goods and services adjusted for trade (gross): worksheet "TradeAdjEmpShares(Gross)"</w:t>
      </w:r>
    </w:p>
    <w:p w14:paraId="03DD5EF4" w14:textId="77777777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Figure employment shares (Figure 2): worksheet "EmploymentShares(Figure2)"</w:t>
      </w:r>
    </w:p>
    <w:p w14:paraId="098D4F7B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3E6CCF33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1764CD49" w14:textId="5E9079C6" w:rsidR="00E02318" w:rsidRPr="005056D1" w:rsidRDefault="00E02318" w:rsidP="00E02318">
      <w:pPr>
        <w:pStyle w:val="ListParagraph"/>
        <w:numPr>
          <w:ilvl w:val="0"/>
          <w:numId w:val="3"/>
        </w:numPr>
        <w:spacing w:after="0"/>
        <w:ind w:left="426" w:hanging="426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Figure 3: Relative Price</w:t>
      </w:r>
    </w:p>
    <w:p w14:paraId="49D43A48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1B52EAE6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File “Table1&amp;Figures2-7.xlsx”</w:t>
      </w:r>
    </w:p>
    <w:p w14:paraId="570A2D2E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</w:p>
    <w:p w14:paraId="6E896FD5" w14:textId="33719712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Data relative prices: worksheet "RelativePrices"</w:t>
      </w:r>
    </w:p>
    <w:p w14:paraId="4D95A3F0" w14:textId="2994258F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Figure relative prices (Figure 3): worksheet "RelativePrices(Figure3)"</w:t>
      </w:r>
    </w:p>
    <w:p w14:paraId="0644E006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15BE470F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1554215E" w14:textId="00BEFD2B" w:rsidR="00E02318" w:rsidRPr="005056D1" w:rsidRDefault="00E02318" w:rsidP="00E02318">
      <w:pPr>
        <w:pStyle w:val="ListParagraph"/>
        <w:numPr>
          <w:ilvl w:val="0"/>
          <w:numId w:val="3"/>
        </w:numPr>
        <w:spacing w:after="0"/>
        <w:ind w:left="426" w:hanging="426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Figure 4: Value Added Per Worker</w:t>
      </w:r>
    </w:p>
    <w:p w14:paraId="2546AAE4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71CC77DD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File “Table1&amp;Figures2-7.xlsx”</w:t>
      </w:r>
    </w:p>
    <w:p w14:paraId="4C1F58E3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</w:p>
    <w:p w14:paraId="4A1FFE7F" w14:textId="02F728D6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Data value added per worker: worksheet "VAPerWorkerAggregate"</w:t>
      </w:r>
    </w:p>
    <w:p w14:paraId="0295A9C5" w14:textId="48731B9D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Figure value added per worker (Figure 4): worksheet "VAPerWorkerAggregate(Figure4)"</w:t>
      </w:r>
    </w:p>
    <w:p w14:paraId="15C674F3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798155FB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1E9BD928" w14:textId="429E8B4F" w:rsidR="00E02318" w:rsidRPr="005056D1" w:rsidRDefault="00E02318" w:rsidP="00E02318">
      <w:pPr>
        <w:pStyle w:val="ListParagraph"/>
        <w:numPr>
          <w:ilvl w:val="0"/>
          <w:numId w:val="3"/>
        </w:numPr>
        <w:spacing w:after="0"/>
        <w:ind w:left="426" w:hanging="426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Figure 5: Real Housing and Land Prices</w:t>
      </w:r>
    </w:p>
    <w:p w14:paraId="6919D726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22A0A1B4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File “Table1&amp;Figures2-7.xlsx”</w:t>
      </w:r>
    </w:p>
    <w:p w14:paraId="0768466B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</w:p>
    <w:p w14:paraId="681F0640" w14:textId="6B1CEC20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Data land prices: worksheet "ResidentialLandPrices"</w:t>
      </w:r>
    </w:p>
    <w:p w14:paraId="34BE6DC1" w14:textId="77777777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Data housing prices: worksheet "HousePrices"</w:t>
      </w:r>
    </w:p>
    <w:p w14:paraId="2E78DA31" w14:textId="08854CAC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Figure real housing and land prices (Figure 5): worksheet "HouseLandPrices(Figure5)"</w:t>
      </w:r>
    </w:p>
    <w:p w14:paraId="1E9A5AF8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3FB8D66D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2F4D71B4" w14:textId="6D575686" w:rsidR="00E02318" w:rsidRPr="005056D1" w:rsidRDefault="00E02318" w:rsidP="00E02318">
      <w:pPr>
        <w:pStyle w:val="ListParagraph"/>
        <w:numPr>
          <w:ilvl w:val="0"/>
          <w:numId w:val="3"/>
        </w:numPr>
        <w:spacing w:after="0"/>
        <w:ind w:left="426" w:hanging="426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Figure 6: Growth in Value Added Per Worker</w:t>
      </w:r>
    </w:p>
    <w:p w14:paraId="5AB2E2D3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197B4CC6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File “Table1&amp;Figures2-7.xlsx”</w:t>
      </w:r>
    </w:p>
    <w:p w14:paraId="2A3D0A2B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</w:p>
    <w:p w14:paraId="415644F7" w14:textId="1D39917D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Data sectoral growth in value added per worker: worksheet "VAPerWorkerSectors"</w:t>
      </w:r>
    </w:p>
    <w:p w14:paraId="7C1935FD" w14:textId="25A099D0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Figure sectoral growth in value added per worker (Figure 6): worksheet "VAPerWorkerSectors(Figure6)"</w:t>
      </w:r>
    </w:p>
    <w:p w14:paraId="0E3B716E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3106F47B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755257B3" w14:textId="6E391C94" w:rsidR="00E02318" w:rsidRPr="005056D1" w:rsidRDefault="00E02318" w:rsidP="00E02318">
      <w:pPr>
        <w:pStyle w:val="ListParagraph"/>
        <w:numPr>
          <w:ilvl w:val="0"/>
          <w:numId w:val="3"/>
        </w:numPr>
        <w:spacing w:after="0"/>
        <w:ind w:left="426" w:hanging="426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Table 1: Spatial Concentration of Employment</w:t>
      </w:r>
    </w:p>
    <w:p w14:paraId="3C1E7022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545B3CAF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File “Table1&amp;Figures2-7.xlsx”</w:t>
      </w:r>
    </w:p>
    <w:p w14:paraId="4B33D539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</w:p>
    <w:p w14:paraId="1E87C8C5" w14:textId="77777777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Data evolution of spatial concentration of employment in both sectors: worksheet "SpatialConcentration(Table1)"</w:t>
      </w:r>
    </w:p>
    <w:p w14:paraId="5A2DF7F8" w14:textId="77777777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Generating the data requires “sdemp.do” and “emp19502005.dta”</w:t>
      </w:r>
    </w:p>
    <w:p w14:paraId="6F70C5A5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72DDE733" w14:textId="77777777" w:rsidR="00E02318" w:rsidRPr="005056D1" w:rsidRDefault="00E02318" w:rsidP="00E02318">
      <w:pPr>
        <w:pStyle w:val="ListParagraph"/>
        <w:spacing w:after="0"/>
        <w:ind w:left="426"/>
        <w:rPr>
          <w:rFonts w:ascii="Calibri" w:hAnsi="Calibri" w:cs="Arial"/>
          <w:sz w:val="22"/>
          <w:szCs w:val="22"/>
        </w:rPr>
      </w:pPr>
    </w:p>
    <w:p w14:paraId="3FAAF016" w14:textId="308ECD18" w:rsidR="00E02318" w:rsidRPr="005056D1" w:rsidRDefault="00E02318" w:rsidP="00E02318">
      <w:pPr>
        <w:pStyle w:val="ListParagraph"/>
        <w:numPr>
          <w:ilvl w:val="0"/>
          <w:numId w:val="3"/>
        </w:numPr>
        <w:spacing w:after="0"/>
        <w:ind w:left="426" w:hanging="426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Figure 7: Land Value Distribution across MSAs</w:t>
      </w:r>
    </w:p>
    <w:p w14:paraId="1BC954DC" w14:textId="77777777" w:rsidR="00E02318" w:rsidRPr="005056D1" w:rsidRDefault="00E02318" w:rsidP="00E02318">
      <w:pPr>
        <w:spacing w:after="0"/>
        <w:rPr>
          <w:rFonts w:ascii="Calibri" w:hAnsi="Calibri" w:cs="Arial"/>
          <w:sz w:val="22"/>
          <w:szCs w:val="22"/>
        </w:rPr>
      </w:pPr>
    </w:p>
    <w:p w14:paraId="3326CD69" w14:textId="70219DA7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Data land value distribution across MSAs: worksheet "DistributionLandValues"</w:t>
      </w:r>
    </w:p>
    <w:p w14:paraId="4337C05C" w14:textId="77777777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>Generating the data requires “davisdensity.do” and “davis.dta”</w:t>
      </w:r>
    </w:p>
    <w:p w14:paraId="6D11E96B" w14:textId="4CDB57A6" w:rsidR="00E02318" w:rsidRPr="005056D1" w:rsidRDefault="00E02318" w:rsidP="00E02318">
      <w:pPr>
        <w:pStyle w:val="ListParagraph"/>
        <w:numPr>
          <w:ilvl w:val="0"/>
          <w:numId w:val="4"/>
        </w:numPr>
        <w:spacing w:after="0"/>
        <w:rPr>
          <w:rFonts w:ascii="Calibri" w:hAnsi="Calibri" w:cs="Arial"/>
          <w:sz w:val="22"/>
          <w:szCs w:val="22"/>
        </w:rPr>
      </w:pPr>
      <w:r w:rsidRPr="005056D1">
        <w:rPr>
          <w:rFonts w:ascii="Calibri" w:hAnsi="Calibri" w:cs="Arial"/>
          <w:sz w:val="22"/>
          <w:szCs w:val="22"/>
        </w:rPr>
        <w:t xml:space="preserve">Figure land value distribution across MSAs (Figure 7): worksheet "DistributionLandValues(Figure7)" </w:t>
      </w:r>
    </w:p>
    <w:p w14:paraId="6C3492A1" w14:textId="77777777" w:rsidR="00923165" w:rsidRPr="005056D1" w:rsidRDefault="00923165" w:rsidP="00EB36FA">
      <w:pPr>
        <w:spacing w:after="0"/>
        <w:rPr>
          <w:rFonts w:ascii="Calibri" w:hAnsi="Calibri"/>
          <w:b/>
          <w:sz w:val="22"/>
          <w:szCs w:val="22"/>
        </w:rPr>
      </w:pPr>
    </w:p>
    <w:sectPr w:rsidR="00923165" w:rsidRPr="005056D1" w:rsidSect="001C39B7">
      <w:footerReference w:type="default" r:id="rId8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965F3" w14:textId="77777777" w:rsidR="00A04755" w:rsidRDefault="00A04755" w:rsidP="00787548">
      <w:pPr>
        <w:spacing w:after="0"/>
      </w:pPr>
      <w:r>
        <w:separator/>
      </w:r>
    </w:p>
  </w:endnote>
  <w:endnote w:type="continuationSeparator" w:id="0">
    <w:p w14:paraId="64D5D53F" w14:textId="77777777" w:rsidR="00A04755" w:rsidRDefault="00A04755" w:rsidP="007875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95215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819272" w14:textId="7FA915D0" w:rsidR="00787548" w:rsidRDefault="007875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6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19655F" w14:textId="77777777" w:rsidR="00787548" w:rsidRDefault="0078754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3306E" w14:textId="77777777" w:rsidR="00A04755" w:rsidRDefault="00A04755" w:rsidP="00787548">
      <w:pPr>
        <w:spacing w:after="0"/>
      </w:pPr>
      <w:r>
        <w:separator/>
      </w:r>
    </w:p>
  </w:footnote>
  <w:footnote w:type="continuationSeparator" w:id="0">
    <w:p w14:paraId="70ACD7C8" w14:textId="77777777" w:rsidR="00A04755" w:rsidRDefault="00A04755" w:rsidP="007875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7F2E"/>
    <w:multiLevelType w:val="hybridMultilevel"/>
    <w:tmpl w:val="66509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5354D"/>
    <w:multiLevelType w:val="hybridMultilevel"/>
    <w:tmpl w:val="DAB287BE"/>
    <w:lvl w:ilvl="0" w:tplc="1BC4933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727F3A"/>
    <w:multiLevelType w:val="hybridMultilevel"/>
    <w:tmpl w:val="7FA6722E"/>
    <w:lvl w:ilvl="0" w:tplc="91D6537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A42D6A"/>
    <w:multiLevelType w:val="hybridMultilevel"/>
    <w:tmpl w:val="21F86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6FA"/>
    <w:rsid w:val="001152B9"/>
    <w:rsid w:val="001432DD"/>
    <w:rsid w:val="001C39B7"/>
    <w:rsid w:val="001F5D91"/>
    <w:rsid w:val="00367291"/>
    <w:rsid w:val="0038647E"/>
    <w:rsid w:val="004141C6"/>
    <w:rsid w:val="005056D1"/>
    <w:rsid w:val="00543465"/>
    <w:rsid w:val="00743316"/>
    <w:rsid w:val="00787548"/>
    <w:rsid w:val="00855A18"/>
    <w:rsid w:val="00907ED6"/>
    <w:rsid w:val="00923165"/>
    <w:rsid w:val="00996A60"/>
    <w:rsid w:val="00A04755"/>
    <w:rsid w:val="00AD64FB"/>
    <w:rsid w:val="00B74F08"/>
    <w:rsid w:val="00CB0ED4"/>
    <w:rsid w:val="00D85514"/>
    <w:rsid w:val="00D9156F"/>
    <w:rsid w:val="00DA4F5E"/>
    <w:rsid w:val="00DF3BDD"/>
    <w:rsid w:val="00E02318"/>
    <w:rsid w:val="00E0502E"/>
    <w:rsid w:val="00EB36FA"/>
    <w:rsid w:val="00EE1DBB"/>
    <w:rsid w:val="00F56C4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44158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6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54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87548"/>
  </w:style>
  <w:style w:type="paragraph" w:styleId="Footer">
    <w:name w:val="footer"/>
    <w:basedOn w:val="Normal"/>
    <w:link w:val="FooterChar"/>
    <w:uiPriority w:val="99"/>
    <w:unhideWhenUsed/>
    <w:rsid w:val="0078754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8754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6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54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87548"/>
  </w:style>
  <w:style w:type="paragraph" w:styleId="Footer">
    <w:name w:val="footer"/>
    <w:basedOn w:val="Normal"/>
    <w:link w:val="FooterChar"/>
    <w:uiPriority w:val="99"/>
    <w:unhideWhenUsed/>
    <w:rsid w:val="0078754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87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294</Words>
  <Characters>1678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Uc3m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KLAUS DESMET</dc:creator>
  <cp:lastModifiedBy>KLAUS DESMET</cp:lastModifiedBy>
  <cp:revision>5</cp:revision>
  <dcterms:created xsi:type="dcterms:W3CDTF">2012-10-17T13:11:00Z</dcterms:created>
  <dcterms:modified xsi:type="dcterms:W3CDTF">2013-06-24T18:53:00Z</dcterms:modified>
</cp:coreProperties>
</file>